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389" w:rsidRPr="004D623F" w:rsidRDefault="00B74C5B" w:rsidP="004D623F">
      <w:pPr>
        <w:pStyle w:val="Nagwek1"/>
      </w:pPr>
      <w:r w:rsidRPr="004D623F">
        <w:t>FORMULARZ KONSULTACYJNY</w:t>
      </w:r>
    </w:p>
    <w:p w:rsidR="005B224C" w:rsidRPr="004D623F" w:rsidRDefault="00CA402B" w:rsidP="004D623F">
      <w:pPr>
        <w:pStyle w:val="Nagwek1"/>
        <w:rPr>
          <w:color w:val="5B9BD5" w:themeColor="accent1"/>
        </w:rPr>
      </w:pPr>
      <w:r w:rsidRPr="004D623F">
        <w:t xml:space="preserve">do </w:t>
      </w:r>
      <w:bookmarkStart w:id="0" w:name="_Hlk158306775"/>
      <w:r w:rsidR="00784ECD" w:rsidRPr="004D623F">
        <w:t xml:space="preserve">projektu </w:t>
      </w:r>
      <w:bookmarkEnd w:id="0"/>
      <w:r w:rsidR="00C1012A" w:rsidRPr="004D623F">
        <w:t xml:space="preserve">Strategii Rozwoju Gminy </w:t>
      </w:r>
      <w:r w:rsidR="00A3052A" w:rsidRPr="004D623F">
        <w:t>Lubanie do roku 2034</w:t>
      </w:r>
    </w:p>
    <w:p w:rsidR="00C55B3B" w:rsidRPr="004D623F" w:rsidRDefault="00C55B3B" w:rsidP="004D623F">
      <w:pPr>
        <w:spacing w:before="120" w:after="120"/>
        <w:ind w:left="-567" w:right="-567"/>
        <w:jc w:val="center"/>
        <w:rPr>
          <w:rFonts w:ascii="Arial" w:hAnsi="Arial" w:cs="Arial"/>
          <w:sz w:val="24"/>
          <w:szCs w:val="24"/>
        </w:rPr>
      </w:pPr>
      <w:r w:rsidRPr="004D623F">
        <w:rPr>
          <w:rFonts w:ascii="Arial" w:hAnsi="Arial" w:cs="Arial"/>
          <w:sz w:val="24"/>
          <w:szCs w:val="24"/>
        </w:rPr>
        <w:t>Termin zgłaszania uwag i opinii</w:t>
      </w:r>
      <w:r w:rsidR="00B74C5B" w:rsidRPr="004D623F">
        <w:rPr>
          <w:rFonts w:ascii="Arial" w:hAnsi="Arial" w:cs="Arial"/>
          <w:sz w:val="24"/>
          <w:szCs w:val="24"/>
        </w:rPr>
        <w:t xml:space="preserve"> w ramach konsultacji</w:t>
      </w:r>
      <w:r w:rsidRPr="004D623F">
        <w:rPr>
          <w:rFonts w:ascii="Arial" w:hAnsi="Arial" w:cs="Arial"/>
          <w:sz w:val="24"/>
          <w:szCs w:val="24"/>
        </w:rPr>
        <w:t xml:space="preserve">: </w:t>
      </w:r>
      <w:r w:rsidR="00CA5BDC" w:rsidRPr="004D623F">
        <w:rPr>
          <w:rFonts w:ascii="Arial" w:hAnsi="Arial" w:cs="Arial"/>
          <w:b/>
          <w:bCs/>
          <w:sz w:val="24"/>
          <w:szCs w:val="24"/>
        </w:rPr>
        <w:t xml:space="preserve">od </w:t>
      </w:r>
      <w:r w:rsidR="00A3052A" w:rsidRPr="004D623F">
        <w:rPr>
          <w:rFonts w:ascii="Arial" w:hAnsi="Arial" w:cs="Arial"/>
          <w:b/>
          <w:bCs/>
          <w:sz w:val="24"/>
          <w:szCs w:val="24"/>
        </w:rPr>
        <w:t>4</w:t>
      </w:r>
      <w:r w:rsidR="00570B0F" w:rsidRPr="004D623F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2B7192" w:rsidRPr="004D623F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8E30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23F">
        <w:rPr>
          <w:rFonts w:ascii="Arial" w:hAnsi="Arial" w:cs="Arial"/>
          <w:b/>
          <w:bCs/>
          <w:sz w:val="24"/>
          <w:szCs w:val="24"/>
        </w:rPr>
        <w:t xml:space="preserve">r. do </w:t>
      </w:r>
      <w:r w:rsidR="00A3052A" w:rsidRPr="004D623F">
        <w:rPr>
          <w:rFonts w:ascii="Arial" w:hAnsi="Arial" w:cs="Arial"/>
          <w:b/>
          <w:bCs/>
          <w:sz w:val="24"/>
          <w:szCs w:val="24"/>
        </w:rPr>
        <w:t>10</w:t>
      </w:r>
      <w:r w:rsidR="00570B0F" w:rsidRPr="004D623F">
        <w:rPr>
          <w:rFonts w:ascii="Arial" w:hAnsi="Arial" w:cs="Arial"/>
          <w:b/>
          <w:bCs/>
          <w:sz w:val="24"/>
          <w:szCs w:val="24"/>
        </w:rPr>
        <w:t xml:space="preserve"> lipca</w:t>
      </w:r>
      <w:r w:rsidR="004D623F">
        <w:rPr>
          <w:rFonts w:ascii="Arial" w:hAnsi="Arial" w:cs="Arial"/>
          <w:b/>
          <w:bCs/>
          <w:sz w:val="24"/>
          <w:szCs w:val="24"/>
        </w:rPr>
        <w:t xml:space="preserve"> </w:t>
      </w:r>
      <w:r w:rsidR="00CA5BDC" w:rsidRPr="004D623F">
        <w:rPr>
          <w:rFonts w:ascii="Arial" w:hAnsi="Arial" w:cs="Arial"/>
          <w:b/>
          <w:bCs/>
          <w:sz w:val="24"/>
          <w:szCs w:val="24"/>
        </w:rPr>
        <w:t>2</w:t>
      </w:r>
      <w:r w:rsidR="004744DF" w:rsidRPr="004D623F">
        <w:rPr>
          <w:rFonts w:ascii="Arial" w:hAnsi="Arial" w:cs="Arial"/>
          <w:b/>
          <w:bCs/>
          <w:sz w:val="24"/>
          <w:szCs w:val="24"/>
        </w:rPr>
        <w:t>025</w:t>
      </w:r>
      <w:r w:rsidRPr="004D623F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C55B3B" w:rsidRPr="004D623F" w:rsidRDefault="00C55B3B" w:rsidP="004D623F">
      <w:pPr>
        <w:spacing w:before="120" w:after="120"/>
        <w:ind w:left="-567" w:right="-567"/>
        <w:jc w:val="both"/>
        <w:rPr>
          <w:rFonts w:ascii="Arial" w:hAnsi="Arial" w:cs="Arial"/>
          <w:sz w:val="24"/>
          <w:szCs w:val="24"/>
        </w:rPr>
      </w:pPr>
      <w:r w:rsidRPr="004D623F">
        <w:rPr>
          <w:rFonts w:ascii="Arial" w:hAnsi="Arial" w:cs="Arial"/>
          <w:sz w:val="24"/>
          <w:szCs w:val="24"/>
        </w:rPr>
        <w:t xml:space="preserve">Zgłaszam następujące uwagi i opinie do projektu </w:t>
      </w:r>
      <w:r w:rsidR="00C1012A" w:rsidRPr="004D623F">
        <w:rPr>
          <w:rFonts w:ascii="Arial" w:hAnsi="Arial" w:cs="Arial"/>
          <w:sz w:val="24"/>
          <w:szCs w:val="24"/>
        </w:rPr>
        <w:t>Strategii</w:t>
      </w:r>
      <w:r w:rsidR="000642AF" w:rsidRPr="004D623F">
        <w:rPr>
          <w:rFonts w:ascii="Arial" w:hAnsi="Arial" w:cs="Arial"/>
          <w:sz w:val="24"/>
          <w:szCs w:val="24"/>
        </w:rPr>
        <w:t xml:space="preserve"> Rozwoju </w:t>
      </w:r>
      <w:r w:rsidR="00A3052A" w:rsidRPr="004D623F">
        <w:rPr>
          <w:rFonts w:ascii="Arial" w:hAnsi="Arial" w:cs="Arial"/>
          <w:sz w:val="24"/>
          <w:szCs w:val="24"/>
        </w:rPr>
        <w:t>Gminy Lubanie do roku 2034</w:t>
      </w:r>
      <w:r w:rsidR="00C1012A" w:rsidRPr="004D623F">
        <w:rPr>
          <w:rFonts w:ascii="Arial" w:hAnsi="Arial" w:cs="Arial"/>
          <w:sz w:val="24"/>
          <w:szCs w:val="24"/>
        </w:rPr>
        <w:t>:</w:t>
      </w:r>
    </w:p>
    <w:tbl>
      <w:tblPr>
        <w:tblStyle w:val="Zwykatabela11"/>
        <w:tblW w:w="5193" w:type="pct"/>
        <w:tblInd w:w="-998" w:type="dxa"/>
        <w:tblLook w:val="04A0"/>
      </w:tblPr>
      <w:tblGrid>
        <w:gridCol w:w="956"/>
        <w:gridCol w:w="1834"/>
        <w:gridCol w:w="1819"/>
        <w:gridCol w:w="3312"/>
        <w:gridCol w:w="3165"/>
        <w:gridCol w:w="4175"/>
      </w:tblGrid>
      <w:tr w:rsidR="00B74C5B" w:rsidRPr="00C55B3B" w:rsidTr="00CA5BDC">
        <w:trPr>
          <w:cnfStyle w:val="100000000000"/>
          <w:trHeight w:val="631"/>
        </w:trPr>
        <w:tc>
          <w:tcPr>
            <w:cnfStyle w:val="001000000000"/>
            <w:tcW w:w="313" w:type="pct"/>
            <w:shd w:val="clear" w:color="auto" w:fill="4472C4" w:themeFill="accent5"/>
            <w:vAlign w:val="center"/>
            <w:hideMark/>
          </w:tcPr>
          <w:p w:rsidR="00604818" w:rsidRPr="00C55B3B" w:rsidRDefault="008138A3" w:rsidP="004D623F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:rsidR="008138A3" w:rsidRPr="00C55B3B" w:rsidRDefault="008138A3" w:rsidP="004D623F">
            <w:pPr>
              <w:spacing w:line="276" w:lineRule="auto"/>
              <w:jc w:val="center"/>
              <w:cnfStyle w:val="10000000000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:rsidTr="00887B22">
        <w:trPr>
          <w:cnfStyle w:val="000000100000"/>
          <w:trHeight w:val="1138"/>
        </w:trPr>
        <w:tc>
          <w:tcPr>
            <w:cnfStyle w:val="001000000000"/>
            <w:tcW w:w="313" w:type="pct"/>
            <w:shd w:val="clear" w:color="auto" w:fill="auto"/>
            <w:vAlign w:val="center"/>
            <w:hideMark/>
          </w:tcPr>
          <w:p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  <w:bookmarkStart w:id="1" w:name="_GoBack"/>
            <w:bookmarkEnd w:id="1"/>
          </w:p>
        </w:tc>
        <w:tc>
          <w:tcPr>
            <w:tcW w:w="1037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:rsidTr="00887B22">
        <w:trPr>
          <w:trHeight w:val="984"/>
        </w:trPr>
        <w:tc>
          <w:tcPr>
            <w:cnfStyle w:val="001000000000"/>
            <w:tcW w:w="313" w:type="pct"/>
            <w:shd w:val="clear" w:color="auto" w:fill="auto"/>
            <w:vAlign w:val="center"/>
            <w:hideMark/>
          </w:tcPr>
          <w:p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:rsidTr="00887B22">
        <w:trPr>
          <w:cnfStyle w:val="000000100000"/>
          <w:trHeight w:val="984"/>
        </w:trPr>
        <w:tc>
          <w:tcPr>
            <w:cnfStyle w:val="001000000000"/>
            <w:tcW w:w="313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:rsidR="00C55B3B" w:rsidRPr="00C55B3B" w:rsidRDefault="00C55B3B" w:rsidP="00C55B3B">
            <w:pPr>
              <w:spacing w:line="240" w:lineRule="auto"/>
              <w:cnfStyle w:val="00000010000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:rsidTr="00B74C5B">
        <w:trPr>
          <w:trHeight w:val="703"/>
        </w:trPr>
        <w:tc>
          <w:tcPr>
            <w:cnfStyle w:val="001000000000"/>
            <w:tcW w:w="313" w:type="pct"/>
            <w:shd w:val="clear" w:color="auto" w:fill="auto"/>
            <w:vAlign w:val="center"/>
            <w:hideMark/>
          </w:tcPr>
          <w:p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:rsidR="008138A3" w:rsidRPr="00C55B3B" w:rsidRDefault="008138A3" w:rsidP="00C55B3B">
            <w:pPr>
              <w:spacing w:line="240" w:lineRule="auto"/>
              <w:cnfStyle w:val="00000000000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:rsidTr="00CA5BDC">
        <w:trPr>
          <w:cnfStyle w:val="000000100000"/>
          <w:trHeight w:val="426"/>
        </w:trPr>
        <w:tc>
          <w:tcPr>
            <w:cnfStyle w:val="001000000000"/>
            <w:tcW w:w="5000" w:type="pct"/>
            <w:gridSpan w:val="6"/>
            <w:shd w:val="clear" w:color="auto" w:fill="4472C4" w:themeFill="accent5"/>
            <w:vAlign w:val="center"/>
          </w:tcPr>
          <w:p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:rsidTr="00B74C5B">
        <w:trPr>
          <w:trHeight w:val="800"/>
        </w:trPr>
        <w:tc>
          <w:tcPr>
            <w:cnfStyle w:val="001000000000"/>
            <w:tcW w:w="5000" w:type="pct"/>
            <w:gridSpan w:val="6"/>
            <w:shd w:val="clear" w:color="auto" w:fill="auto"/>
            <w:vAlign w:val="center"/>
          </w:tcPr>
          <w:p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:rsidTr="00CA5BDC">
        <w:trPr>
          <w:cnfStyle w:val="000000100000"/>
          <w:trHeight w:val="509"/>
        </w:trPr>
        <w:tc>
          <w:tcPr>
            <w:cnfStyle w:val="001000000000"/>
            <w:tcW w:w="5000" w:type="pct"/>
            <w:gridSpan w:val="6"/>
            <w:shd w:val="clear" w:color="auto" w:fill="4472C4" w:themeFill="accent5"/>
            <w:vAlign w:val="center"/>
          </w:tcPr>
          <w:p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proofErr w:type="spellStart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</w:t>
            </w:r>
            <w:proofErr w:type="spellEnd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 xml:space="preserve"> / e-mail</w:t>
            </w:r>
          </w:p>
        </w:tc>
      </w:tr>
      <w:tr w:rsidR="00784ECD" w:rsidRPr="00C55B3B" w:rsidTr="00B74C5B">
        <w:trPr>
          <w:trHeight w:val="509"/>
        </w:trPr>
        <w:tc>
          <w:tcPr>
            <w:cnfStyle w:val="001000000000"/>
            <w:tcW w:w="5000" w:type="pct"/>
            <w:gridSpan w:val="6"/>
            <w:shd w:val="clear" w:color="auto" w:fill="FFFFFF" w:themeFill="background1"/>
            <w:vAlign w:val="center"/>
          </w:tcPr>
          <w:p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p w:rsidR="00F55798" w:rsidRPr="009D2AF9" w:rsidRDefault="00F55798" w:rsidP="00887B22">
      <w:pPr>
        <w:suppressAutoHyphens w:val="0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D2AF9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9D2AF9">
        <w:rPr>
          <w:rFonts w:ascii="Arial" w:hAnsi="Arial" w:cs="Arial"/>
          <w:color w:val="auto"/>
        </w:rPr>
        <w:t xml:space="preserve">1) </w:t>
      </w:r>
      <w:r w:rsidRPr="00DF3802">
        <w:rPr>
          <w:rFonts w:ascii="Arial" w:hAnsi="Arial" w:cs="Arial"/>
          <w:color w:val="auto"/>
        </w:rPr>
        <w:t>Administratorem Pani/Pana danych osobowych jest:</w:t>
      </w:r>
      <w:r w:rsidRPr="00DF3802">
        <w:rPr>
          <w:rFonts w:ascii="Arial" w:hAnsi="Arial" w:cs="Arial"/>
        </w:rPr>
        <w:t xml:space="preserve"> Wójt Gminy Lubanie z siedzibą w Urzędzie Gminy Lubanie, Lubanie 28A, 87-732 Lubanie, e-mail: sekretariat@lubanie.com, tel. 54 251 33 12</w:t>
      </w:r>
      <w:r w:rsidRPr="00DF3802">
        <w:rPr>
          <w:rFonts w:ascii="Arial" w:hAnsi="Arial" w:cs="Arial"/>
          <w:color w:val="auto"/>
        </w:rPr>
        <w:t>;</w:t>
      </w:r>
    </w:p>
    <w:p w:rsidR="004D623F" w:rsidRPr="00DF3802" w:rsidRDefault="004D623F" w:rsidP="004D623F">
      <w:pPr>
        <w:pStyle w:val="Default"/>
        <w:rPr>
          <w:rFonts w:ascii="Arial" w:hAnsi="Arial" w:cs="Arial"/>
        </w:rPr>
      </w:pPr>
      <w:r w:rsidRPr="00DF3802">
        <w:rPr>
          <w:rFonts w:ascii="Arial" w:hAnsi="Arial" w:cs="Arial"/>
          <w:color w:val="auto"/>
        </w:rPr>
        <w:t xml:space="preserve">2) </w:t>
      </w:r>
      <w:r w:rsidR="009D2AF9" w:rsidRPr="00DF3802">
        <w:rPr>
          <w:rFonts w:ascii="Arial" w:hAnsi="Arial" w:cs="Arial"/>
        </w:rPr>
        <w:t xml:space="preserve">Inspektorem ochrony danych osobowych jest Piotr </w:t>
      </w:r>
      <w:proofErr w:type="spellStart"/>
      <w:r w:rsidR="009D2AF9" w:rsidRPr="00DF3802">
        <w:rPr>
          <w:rFonts w:ascii="Arial" w:hAnsi="Arial" w:cs="Arial"/>
        </w:rPr>
        <w:t>Rolirad</w:t>
      </w:r>
      <w:proofErr w:type="spellEnd"/>
      <w:r w:rsidR="009D2AF9" w:rsidRPr="00DF3802">
        <w:rPr>
          <w:rFonts w:ascii="Arial" w:hAnsi="Arial" w:cs="Arial"/>
        </w:rPr>
        <w:t>, kontakt do inspektora ochrony danych: e-mail: inspektor@lubanie.com</w:t>
      </w:r>
      <w:r w:rsidRPr="00DF3802">
        <w:rPr>
          <w:rFonts w:ascii="Arial" w:hAnsi="Arial" w:cs="Arial"/>
        </w:rPr>
        <w:t>;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>3) Dane osobowe będą przetwarzane w związku z konsultacjami</w:t>
      </w:r>
      <w:r w:rsidR="009D2AF9" w:rsidRPr="00DF3802">
        <w:rPr>
          <w:rFonts w:ascii="Arial" w:hAnsi="Arial" w:cs="Arial"/>
          <w:color w:val="auto"/>
        </w:rPr>
        <w:t xml:space="preserve"> </w:t>
      </w:r>
      <w:r w:rsidR="009D2AF9" w:rsidRPr="00DF3802">
        <w:rPr>
          <w:rFonts w:ascii="Arial" w:hAnsi="Arial" w:cs="Arial"/>
        </w:rPr>
        <w:t>projektu Strategii Rozwoju Gminy Lubanie do roku 2034</w:t>
      </w:r>
      <w:r w:rsidRPr="00DF3802">
        <w:rPr>
          <w:rFonts w:ascii="Arial" w:hAnsi="Arial" w:cs="Arial"/>
          <w:color w:val="auto"/>
        </w:rPr>
        <w:t xml:space="preserve">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</w:t>
      </w:r>
      <w:proofErr w:type="spellStart"/>
      <w:r w:rsidRPr="00DF3802">
        <w:rPr>
          <w:rFonts w:ascii="Arial" w:hAnsi="Arial" w:cs="Arial"/>
          <w:color w:val="auto"/>
        </w:rPr>
        <w:t>współadministrowaniu</w:t>
      </w:r>
      <w:proofErr w:type="spellEnd"/>
      <w:r w:rsidRPr="00DF3802">
        <w:rPr>
          <w:rFonts w:ascii="Arial" w:hAnsi="Arial" w:cs="Arial"/>
          <w:color w:val="auto"/>
        </w:rPr>
        <w:t xml:space="preserve"> lub umowy powierzenia przetwarzania danych osobowych;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5) Podawane dane będą przechowywane w </w:t>
      </w:r>
      <w:r w:rsidR="009D2AF9" w:rsidRPr="00DF3802">
        <w:rPr>
          <w:rFonts w:ascii="Arial" w:hAnsi="Arial" w:cs="Arial"/>
          <w:color w:val="auto"/>
        </w:rPr>
        <w:t xml:space="preserve">Urzędzie Gminy Lubanie </w:t>
      </w:r>
      <w:r w:rsidRPr="00DF3802">
        <w:rPr>
          <w:rFonts w:ascii="Arial" w:hAnsi="Arial" w:cs="Arial"/>
          <w:color w:val="auto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DF3802">
        <w:rPr>
          <w:rFonts w:ascii="Arial" w:hAnsi="Arial" w:cs="Arial"/>
          <w:color w:val="auto"/>
        </w:rPr>
        <w:t>późn</w:t>
      </w:r>
      <w:proofErr w:type="spellEnd"/>
      <w:r w:rsidRPr="00DF3802">
        <w:rPr>
          <w:rFonts w:ascii="Arial" w:hAnsi="Arial" w:cs="Arial"/>
          <w:color w:val="auto"/>
        </w:rPr>
        <w:t xml:space="preserve">. zm.);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>8) Posiada Pani/Pan prawo do cofnięcia zgody na przetwarzanie danych osobowych. Dane osobowe zostaną usunięte z uwzględnieniem upływu okresu, o którym mowa w pkt</w:t>
      </w:r>
      <w:r w:rsidR="009D2AF9" w:rsidRPr="00DF3802">
        <w:rPr>
          <w:rFonts w:ascii="Arial" w:hAnsi="Arial" w:cs="Arial"/>
          <w:color w:val="auto"/>
        </w:rPr>
        <w:t>.</w:t>
      </w:r>
      <w:r w:rsidRPr="00DF3802">
        <w:rPr>
          <w:rFonts w:ascii="Arial" w:hAnsi="Arial" w:cs="Arial"/>
          <w:color w:val="auto"/>
        </w:rPr>
        <w:t xml:space="preserve"> 5 niniejszej informacji; </w:t>
      </w:r>
    </w:p>
    <w:p w:rsidR="004D623F" w:rsidRPr="00DF3802" w:rsidRDefault="004D623F" w:rsidP="004D623F">
      <w:pPr>
        <w:spacing w:line="240" w:lineRule="auto"/>
        <w:rPr>
          <w:rFonts w:ascii="Arial" w:hAnsi="Arial" w:cs="Arial"/>
          <w:sz w:val="24"/>
          <w:szCs w:val="24"/>
        </w:rPr>
      </w:pPr>
      <w:r w:rsidRPr="00DF3802">
        <w:rPr>
          <w:rFonts w:ascii="Arial" w:hAnsi="Arial" w:cs="Arial"/>
          <w:sz w:val="24"/>
          <w:szCs w:val="24"/>
        </w:rPr>
        <w:t>9) Podanie danych osobowych jest dobrowolne</w:t>
      </w:r>
      <w:r w:rsidR="00DF3802" w:rsidRPr="00DF3802">
        <w:rPr>
          <w:rFonts w:ascii="Arial" w:hAnsi="Arial" w:cs="Arial"/>
          <w:sz w:val="24"/>
          <w:szCs w:val="24"/>
        </w:rPr>
        <w:t>, niemniej</w:t>
      </w:r>
      <w:r w:rsidRPr="00DF3802">
        <w:rPr>
          <w:rFonts w:ascii="Arial" w:hAnsi="Arial" w:cs="Arial"/>
          <w:sz w:val="24"/>
          <w:szCs w:val="24"/>
        </w:rPr>
        <w:t xml:space="preserve"> w przypadku ich niepodania </w:t>
      </w:r>
      <w:r w:rsidR="00DF3802">
        <w:rPr>
          <w:rFonts w:ascii="Arial" w:hAnsi="Arial" w:cs="Arial"/>
          <w:sz w:val="24"/>
          <w:szCs w:val="24"/>
        </w:rPr>
        <w:t>u</w:t>
      </w:r>
      <w:r w:rsidR="00DF3802" w:rsidRPr="00DF3802">
        <w:rPr>
          <w:rFonts w:ascii="Arial" w:hAnsi="Arial" w:cs="Arial"/>
          <w:sz w:val="24"/>
          <w:szCs w:val="24"/>
        </w:rPr>
        <w:t>wagi zgłoszone w Formularzu nie będą rozpatrywane</w:t>
      </w:r>
      <w:r w:rsidRPr="00DF3802">
        <w:rPr>
          <w:rFonts w:ascii="Arial" w:hAnsi="Arial" w:cs="Arial"/>
          <w:sz w:val="24"/>
          <w:szCs w:val="24"/>
        </w:rPr>
        <w:t xml:space="preserve">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10) Pani/Pana dane osobowe nie podlegają </w:t>
      </w:r>
      <w:r w:rsidR="009D2AF9" w:rsidRPr="00DF3802">
        <w:rPr>
          <w:rFonts w:ascii="Arial" w:hAnsi="Arial" w:cs="Arial"/>
          <w:color w:val="auto"/>
        </w:rPr>
        <w:t>zautomatyzowanemu podejmowaniu decyzji, w tym w formie profilowania</w:t>
      </w:r>
      <w:r w:rsidRPr="00DF3802">
        <w:rPr>
          <w:rFonts w:ascii="Arial" w:hAnsi="Arial" w:cs="Arial"/>
          <w:color w:val="auto"/>
        </w:rPr>
        <w:t xml:space="preserve">; </w:t>
      </w:r>
    </w:p>
    <w:p w:rsidR="004D623F" w:rsidRPr="00DF3802" w:rsidRDefault="004D623F" w:rsidP="004D623F">
      <w:pPr>
        <w:pStyle w:val="Default"/>
        <w:rPr>
          <w:rFonts w:ascii="Arial" w:hAnsi="Arial" w:cs="Arial"/>
          <w:color w:val="auto"/>
        </w:rPr>
      </w:pPr>
      <w:r w:rsidRPr="00DF3802">
        <w:rPr>
          <w:rFonts w:ascii="Arial" w:hAnsi="Arial" w:cs="Arial"/>
          <w:color w:val="auto"/>
        </w:rPr>
        <w:t xml:space="preserve">11) </w:t>
      </w:r>
      <w:r w:rsidR="00DF3802" w:rsidRPr="00DF3802">
        <w:rPr>
          <w:rFonts w:ascii="Arial" w:hAnsi="Arial" w:cs="Arial"/>
          <w:color w:val="auto"/>
        </w:rPr>
        <w:t>Pani/Pana dane osobowe nie będą przekazywane do państwa trzeciego lub organizacji międzynarodowej</w:t>
      </w:r>
      <w:r w:rsidRPr="00DF3802">
        <w:rPr>
          <w:rFonts w:ascii="Arial" w:hAnsi="Arial" w:cs="Arial"/>
          <w:color w:val="auto"/>
        </w:rPr>
        <w:t xml:space="preserve">. </w:t>
      </w:r>
    </w:p>
    <w:p w:rsidR="00887B22" w:rsidRPr="00D42DD1" w:rsidRDefault="00887B22" w:rsidP="004D623F">
      <w:pPr>
        <w:rPr>
          <w:rFonts w:ascii="Source Sans Pro" w:hAnsi="Source Sans Pro"/>
          <w:szCs w:val="24"/>
        </w:rPr>
      </w:pPr>
    </w:p>
    <w:sectPr w:rsidR="00887B22" w:rsidRPr="00D42DD1" w:rsidSect="00887B22">
      <w:footerReference w:type="default" r:id="rId8"/>
      <w:footerReference w:type="first" r:id="rId9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F9" w:rsidRDefault="009D2AF9">
      <w:pPr>
        <w:spacing w:line="240" w:lineRule="auto"/>
      </w:pPr>
      <w:r>
        <w:separator/>
      </w:r>
    </w:p>
  </w:endnote>
  <w:endnote w:type="continuationSeparator" w:id="1">
    <w:p w:rsidR="009D2AF9" w:rsidRDefault="009D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DejaVu Sans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F9" w:rsidRPr="004744DF" w:rsidRDefault="009D2AF9" w:rsidP="00887B22">
    <w:pPr>
      <w:pStyle w:val="Stopka"/>
      <w:ind w:left="-567" w:right="-569"/>
      <w:jc w:val="center"/>
      <w:rPr>
        <w:i/>
        <w:iCs/>
        <w:sz w:val="19"/>
        <w:szCs w:val="19"/>
      </w:rPr>
    </w:pPr>
    <w:r w:rsidRPr="005653BD">
      <w:rPr>
        <w:noProof/>
        <w:lang w:eastAsia="pl-PL"/>
      </w:rPr>
      <w:pict>
        <v:line id="Łącznik prosty 35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<v:stroke joinstyle="miter"/>
          <w10:wrap anchorx="page"/>
        </v:line>
      </w:pict>
    </w:r>
    <w:r w:rsidRPr="004744DF">
      <w:rPr>
        <w:i/>
        <w:iCs/>
        <w:sz w:val="19"/>
        <w:szCs w:val="19"/>
      </w:rPr>
      <w:t xml:space="preserve">Formularz konsultacyjny projektu </w:t>
    </w:r>
    <w:r>
      <w:rPr>
        <w:i/>
        <w:iCs/>
        <w:noProof/>
        <w:sz w:val="19"/>
        <w:szCs w:val="19"/>
        <w:lang w:eastAsia="pl-PL"/>
      </w:rPr>
      <w:pict>
        <v:line id="Łącznik prosty 1" o:spid="_x0000_s1030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<v:stroke joinstyle="miter"/>
          <w10:wrap anchorx="page"/>
        </v:line>
      </w:pict>
    </w:r>
    <w:r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Pr="00A3052A">
      <w:rPr>
        <w:i/>
        <w:iCs/>
        <w:noProof/>
        <w:sz w:val="19"/>
        <w:szCs w:val="19"/>
        <w:lang w:eastAsia="pl-PL"/>
      </w:rPr>
      <w:t>Gminy Lubanie do roku 2034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F9" w:rsidRPr="004744DF" w:rsidRDefault="009D2AF9" w:rsidP="00275BBD">
    <w:pPr>
      <w:pStyle w:val="Stopka"/>
      <w:ind w:left="-567" w:right="-569"/>
      <w:jc w:val="center"/>
      <w:rPr>
        <w:i/>
        <w:iCs/>
        <w:sz w:val="19"/>
        <w:szCs w:val="19"/>
      </w:rPr>
    </w:pPr>
    <w:r w:rsidRPr="005653BD">
      <w:rPr>
        <w:noProof/>
        <w:lang w:eastAsia="pl-PL"/>
      </w:rPr>
      <w:pict>
        <v:line id="_x0000_s1029" style="position:absolute;left:0;text-align:lef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<v:stroke joinstyle="miter"/>
          <w10:wrap anchorx="page"/>
        </v:line>
      </w:pict>
    </w:r>
    <w:r w:rsidRPr="005653BD">
      <w:rPr>
        <w:noProof/>
        <w:lang w:eastAsia="pl-PL"/>
      </w:rPr>
      <w:pict>
        <v:line id="_x0000_s1028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<v:stroke joinstyle="miter"/>
          <w10:wrap anchorx="page"/>
        </v:line>
      </w:pict>
    </w:r>
    <w:r w:rsidRPr="004744DF">
      <w:rPr>
        <w:i/>
        <w:iCs/>
        <w:sz w:val="19"/>
        <w:szCs w:val="19"/>
      </w:rPr>
      <w:t xml:space="preserve">Formularz konsultacyjny projektu </w:t>
    </w:r>
    <w:r>
      <w:rPr>
        <w:i/>
        <w:iCs/>
        <w:noProof/>
        <w:sz w:val="19"/>
        <w:szCs w:val="19"/>
        <w:lang w:eastAsia="pl-PL"/>
      </w:rPr>
      <w:pict>
        <v:line id="_x0000_s1027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t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gQB7cgYCAADOAwAA&#10;DgAAAAAAAAAAAAAAAAAuAgAAZHJzL2Uyb0RvYy54bWxQSwECLQAUAAYACAAAACEA8aBb9uAAAAAM&#10;AQAADwAAAAAAAAAAAAAAAABgBAAAZHJzL2Rvd25yZXYueG1sUEsFBgAAAAAEAAQA8wAAAG0FAAAA&#10;AA==&#10;" strokecolor="#4472c4" strokeweight=".5pt">
          <v:stroke joinstyle="miter"/>
          <w10:wrap anchorx="page"/>
        </v:line>
      </w:pict>
    </w:r>
    <w:r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Pr="00A3052A">
      <w:rPr>
        <w:i/>
        <w:iCs/>
        <w:noProof/>
        <w:sz w:val="19"/>
        <w:szCs w:val="19"/>
        <w:lang w:eastAsia="pl-PL"/>
      </w:rPr>
      <w:t>Gminy Lubanie do roku 2034</w:t>
    </w:r>
  </w:p>
  <w:p w:rsidR="009D2AF9" w:rsidRDefault="009D2AF9" w:rsidP="00B74C5B">
    <w:pPr>
      <w:pStyle w:val="Stopka"/>
      <w:ind w:left="-567" w:right="-56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F9" w:rsidRDefault="009D2AF9">
      <w:pPr>
        <w:spacing w:line="240" w:lineRule="auto"/>
      </w:pPr>
      <w:r>
        <w:separator/>
      </w:r>
    </w:p>
  </w:footnote>
  <w:footnote w:type="continuationSeparator" w:id="1">
    <w:p w:rsidR="009D2AF9" w:rsidRDefault="009D2A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4C8A"/>
    <w:rsid w:val="00011EC6"/>
    <w:rsid w:val="000642AF"/>
    <w:rsid w:val="001244F5"/>
    <w:rsid w:val="001958D0"/>
    <w:rsid w:val="0022000E"/>
    <w:rsid w:val="002514E4"/>
    <w:rsid w:val="00274A62"/>
    <w:rsid w:val="00275BBD"/>
    <w:rsid w:val="00282CE2"/>
    <w:rsid w:val="002A135D"/>
    <w:rsid w:val="002B7192"/>
    <w:rsid w:val="00356EB5"/>
    <w:rsid w:val="00392A5B"/>
    <w:rsid w:val="003C0F12"/>
    <w:rsid w:val="004121AC"/>
    <w:rsid w:val="00415C06"/>
    <w:rsid w:val="004744DF"/>
    <w:rsid w:val="004950BE"/>
    <w:rsid w:val="004D623F"/>
    <w:rsid w:val="00523F9B"/>
    <w:rsid w:val="005309C5"/>
    <w:rsid w:val="005653BD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7737"/>
    <w:rsid w:val="00680577"/>
    <w:rsid w:val="0071280B"/>
    <w:rsid w:val="00720D22"/>
    <w:rsid w:val="00784ECD"/>
    <w:rsid w:val="007A3797"/>
    <w:rsid w:val="007E643A"/>
    <w:rsid w:val="008138A3"/>
    <w:rsid w:val="00821F16"/>
    <w:rsid w:val="00835B22"/>
    <w:rsid w:val="00887B22"/>
    <w:rsid w:val="008D3475"/>
    <w:rsid w:val="008E30F1"/>
    <w:rsid w:val="008F0497"/>
    <w:rsid w:val="00963971"/>
    <w:rsid w:val="009D2AF9"/>
    <w:rsid w:val="009D2B5B"/>
    <w:rsid w:val="00A3052A"/>
    <w:rsid w:val="00A55B28"/>
    <w:rsid w:val="00A75C98"/>
    <w:rsid w:val="00A97BDE"/>
    <w:rsid w:val="00AB4118"/>
    <w:rsid w:val="00AE4C8A"/>
    <w:rsid w:val="00AF0289"/>
    <w:rsid w:val="00B33657"/>
    <w:rsid w:val="00B37E8A"/>
    <w:rsid w:val="00B74C5B"/>
    <w:rsid w:val="00B82759"/>
    <w:rsid w:val="00BB5033"/>
    <w:rsid w:val="00C1012A"/>
    <w:rsid w:val="00C55B3B"/>
    <w:rsid w:val="00CA402B"/>
    <w:rsid w:val="00CA5BDC"/>
    <w:rsid w:val="00CA7E38"/>
    <w:rsid w:val="00D256C9"/>
    <w:rsid w:val="00D42DD1"/>
    <w:rsid w:val="00D44D1D"/>
    <w:rsid w:val="00D72582"/>
    <w:rsid w:val="00D92CA3"/>
    <w:rsid w:val="00DF3802"/>
    <w:rsid w:val="00DF4211"/>
    <w:rsid w:val="00DF6D07"/>
    <w:rsid w:val="00E24FEB"/>
    <w:rsid w:val="00E32C40"/>
    <w:rsid w:val="00E639E0"/>
    <w:rsid w:val="00E930B1"/>
    <w:rsid w:val="00EA73EA"/>
    <w:rsid w:val="00EF439A"/>
    <w:rsid w:val="00EF7710"/>
    <w:rsid w:val="00F37389"/>
    <w:rsid w:val="00F51889"/>
    <w:rsid w:val="00F531C3"/>
    <w:rsid w:val="00F55798"/>
    <w:rsid w:val="00F9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4D623F"/>
    <w:pPr>
      <w:keepNext/>
      <w:keepLines/>
      <w:numPr>
        <w:numId w:val="1"/>
      </w:numPr>
      <w:spacing w:before="240" w:after="240" w:line="240" w:lineRule="auto"/>
      <w:ind w:left="431" w:hanging="431"/>
      <w:jc w:val="center"/>
      <w:outlineLvl w:val="0"/>
    </w:pPr>
    <w:rPr>
      <w:rFonts w:ascii="Arial" w:eastAsia="Times New Roman" w:hAnsi="Arial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53BD"/>
    <w:rPr>
      <w:rFonts w:ascii="Symbol" w:hAnsi="Symbol" w:cs="Symbol"/>
    </w:rPr>
  </w:style>
  <w:style w:type="character" w:customStyle="1" w:styleId="WW8Num1z1">
    <w:name w:val="WW8Num1z1"/>
    <w:rsid w:val="005653BD"/>
    <w:rPr>
      <w:rFonts w:ascii="Courier New" w:hAnsi="Courier New" w:cs="Courier New"/>
    </w:rPr>
  </w:style>
  <w:style w:type="character" w:customStyle="1" w:styleId="WW8Num1z2">
    <w:name w:val="WW8Num1z2"/>
    <w:rsid w:val="005653BD"/>
    <w:rPr>
      <w:rFonts w:ascii="Wingdings" w:hAnsi="Wingdings" w:cs="Wingdings"/>
    </w:rPr>
  </w:style>
  <w:style w:type="character" w:customStyle="1" w:styleId="WW8Num2z0">
    <w:name w:val="WW8Num2z0"/>
    <w:rsid w:val="005653BD"/>
    <w:rPr>
      <w:rFonts w:ascii="Symbol" w:hAnsi="Symbol" w:cs="Symbol"/>
    </w:rPr>
  </w:style>
  <w:style w:type="character" w:customStyle="1" w:styleId="WW8Num2z1">
    <w:name w:val="WW8Num2z1"/>
    <w:rsid w:val="005653BD"/>
    <w:rPr>
      <w:rFonts w:ascii="Courier New" w:hAnsi="Courier New" w:cs="Courier New"/>
    </w:rPr>
  </w:style>
  <w:style w:type="character" w:customStyle="1" w:styleId="WW8Num2z2">
    <w:name w:val="WW8Num2z2"/>
    <w:rsid w:val="005653BD"/>
    <w:rPr>
      <w:rFonts w:ascii="Wingdings" w:hAnsi="Wingdings" w:cs="Wingdings"/>
    </w:rPr>
  </w:style>
  <w:style w:type="character" w:customStyle="1" w:styleId="WW8Num3z0">
    <w:name w:val="WW8Num3z0"/>
    <w:rsid w:val="005653BD"/>
  </w:style>
  <w:style w:type="character" w:customStyle="1" w:styleId="WW8Num3z1">
    <w:name w:val="WW8Num3z1"/>
    <w:rsid w:val="005653BD"/>
    <w:rPr>
      <w:rFonts w:ascii="Courier New" w:hAnsi="Courier New" w:cs="Courier New"/>
    </w:rPr>
  </w:style>
  <w:style w:type="character" w:customStyle="1" w:styleId="WW8Num3z2">
    <w:name w:val="WW8Num3z2"/>
    <w:rsid w:val="005653BD"/>
    <w:rPr>
      <w:rFonts w:ascii="Wingdings" w:hAnsi="Wingdings" w:cs="Wingdings"/>
    </w:rPr>
  </w:style>
  <w:style w:type="character" w:customStyle="1" w:styleId="WW8Num3z3">
    <w:name w:val="WW8Num3z3"/>
    <w:rsid w:val="005653BD"/>
    <w:rPr>
      <w:rFonts w:ascii="Symbol" w:hAnsi="Symbol" w:cs="Symbol"/>
    </w:rPr>
  </w:style>
  <w:style w:type="character" w:customStyle="1" w:styleId="WW8Num4z0">
    <w:name w:val="WW8Num4z0"/>
    <w:rsid w:val="005653BD"/>
    <w:rPr>
      <w:rFonts w:ascii="Arial" w:hAnsi="Arial" w:cs="Arial"/>
    </w:rPr>
  </w:style>
  <w:style w:type="character" w:customStyle="1" w:styleId="WW8Num5z0">
    <w:name w:val="WW8Num5z0"/>
    <w:rsid w:val="005653BD"/>
    <w:rPr>
      <w:rFonts w:ascii="Symbol" w:hAnsi="Symbol" w:cs="Symbol"/>
    </w:rPr>
  </w:style>
  <w:style w:type="character" w:customStyle="1" w:styleId="WW8Num5z1">
    <w:name w:val="WW8Num5z1"/>
    <w:rsid w:val="005653BD"/>
    <w:rPr>
      <w:rFonts w:ascii="Courier New" w:hAnsi="Courier New" w:cs="Courier New"/>
    </w:rPr>
  </w:style>
  <w:style w:type="character" w:customStyle="1" w:styleId="WW8Num5z2">
    <w:name w:val="WW8Num5z2"/>
    <w:rsid w:val="005653BD"/>
    <w:rPr>
      <w:rFonts w:ascii="Wingdings" w:hAnsi="Wingdings" w:cs="Wingdings"/>
    </w:rPr>
  </w:style>
  <w:style w:type="character" w:customStyle="1" w:styleId="WW8Num6z0">
    <w:name w:val="WW8Num6z0"/>
    <w:rsid w:val="005653BD"/>
    <w:rPr>
      <w:rFonts w:ascii="Symbol" w:hAnsi="Symbol" w:cs="Symbol"/>
    </w:rPr>
  </w:style>
  <w:style w:type="character" w:customStyle="1" w:styleId="WW8Num6z1">
    <w:name w:val="WW8Num6z1"/>
    <w:rsid w:val="005653BD"/>
    <w:rPr>
      <w:rFonts w:ascii="Courier New" w:hAnsi="Courier New" w:cs="Courier New"/>
    </w:rPr>
  </w:style>
  <w:style w:type="character" w:customStyle="1" w:styleId="WW8Num6z2">
    <w:name w:val="WW8Num6z2"/>
    <w:rsid w:val="005653BD"/>
    <w:rPr>
      <w:rFonts w:ascii="Wingdings" w:hAnsi="Wingdings" w:cs="Wingdings"/>
    </w:rPr>
  </w:style>
  <w:style w:type="character" w:customStyle="1" w:styleId="WW8Num7z0">
    <w:name w:val="WW8Num7z0"/>
    <w:rsid w:val="005653BD"/>
    <w:rPr>
      <w:rFonts w:ascii="Symbol" w:hAnsi="Symbol" w:cs="Symbol"/>
    </w:rPr>
  </w:style>
  <w:style w:type="character" w:customStyle="1" w:styleId="WW8Num7z1">
    <w:name w:val="WW8Num7z1"/>
    <w:rsid w:val="005653BD"/>
    <w:rPr>
      <w:rFonts w:ascii="Courier New" w:hAnsi="Courier New" w:cs="Courier New"/>
    </w:rPr>
  </w:style>
  <w:style w:type="character" w:customStyle="1" w:styleId="WW8Num7z2">
    <w:name w:val="WW8Num7z2"/>
    <w:rsid w:val="005653BD"/>
    <w:rPr>
      <w:rFonts w:ascii="Wingdings" w:hAnsi="Wingdings" w:cs="Wingdings"/>
    </w:rPr>
  </w:style>
  <w:style w:type="character" w:customStyle="1" w:styleId="WW8Num8z0">
    <w:name w:val="WW8Num8z0"/>
    <w:rsid w:val="005653BD"/>
    <w:rPr>
      <w:rFonts w:ascii="Symbol" w:hAnsi="Symbol" w:cs="Symbol"/>
      <w:sz w:val="20"/>
    </w:rPr>
  </w:style>
  <w:style w:type="character" w:customStyle="1" w:styleId="WW8Num8z1">
    <w:name w:val="WW8Num8z1"/>
    <w:rsid w:val="005653BD"/>
    <w:rPr>
      <w:rFonts w:ascii="Courier New" w:hAnsi="Courier New" w:cs="Courier New"/>
      <w:sz w:val="20"/>
    </w:rPr>
  </w:style>
  <w:style w:type="character" w:customStyle="1" w:styleId="WW8Num8z2">
    <w:name w:val="WW8Num8z2"/>
    <w:rsid w:val="005653BD"/>
    <w:rPr>
      <w:rFonts w:ascii="Wingdings" w:hAnsi="Wingdings" w:cs="Wingdings"/>
      <w:sz w:val="20"/>
    </w:rPr>
  </w:style>
  <w:style w:type="character" w:customStyle="1" w:styleId="WW8Num9z0">
    <w:name w:val="WW8Num9z0"/>
    <w:rsid w:val="005653BD"/>
    <w:rPr>
      <w:rFonts w:ascii="Symbol" w:hAnsi="Symbol" w:cs="Symbol"/>
    </w:rPr>
  </w:style>
  <w:style w:type="character" w:customStyle="1" w:styleId="WW8Num9z1">
    <w:name w:val="WW8Num9z1"/>
    <w:rsid w:val="005653BD"/>
    <w:rPr>
      <w:rFonts w:ascii="Courier New" w:hAnsi="Courier New" w:cs="Courier New"/>
    </w:rPr>
  </w:style>
  <w:style w:type="character" w:customStyle="1" w:styleId="WW8Num9z2">
    <w:name w:val="WW8Num9z2"/>
    <w:rsid w:val="005653BD"/>
    <w:rPr>
      <w:rFonts w:ascii="Wingdings" w:hAnsi="Wingdings" w:cs="Wingdings"/>
    </w:rPr>
  </w:style>
  <w:style w:type="character" w:customStyle="1" w:styleId="WW8Num10z0">
    <w:name w:val="WW8Num10z0"/>
    <w:rsid w:val="005653BD"/>
    <w:rPr>
      <w:rFonts w:ascii="Symbol" w:hAnsi="Symbol" w:cs="Symbol"/>
    </w:rPr>
  </w:style>
  <w:style w:type="character" w:customStyle="1" w:styleId="WW8Num10z1">
    <w:name w:val="WW8Num10z1"/>
    <w:rsid w:val="005653BD"/>
    <w:rPr>
      <w:rFonts w:ascii="Courier New" w:hAnsi="Courier New" w:cs="Courier New"/>
    </w:rPr>
  </w:style>
  <w:style w:type="character" w:customStyle="1" w:styleId="WW8Num10z2">
    <w:name w:val="WW8Num10z2"/>
    <w:rsid w:val="005653BD"/>
    <w:rPr>
      <w:rFonts w:ascii="Wingdings" w:hAnsi="Wingdings" w:cs="Wingdings"/>
    </w:rPr>
  </w:style>
  <w:style w:type="character" w:customStyle="1" w:styleId="WW8Num11z0">
    <w:name w:val="WW8Num11z0"/>
    <w:rsid w:val="005653BD"/>
    <w:rPr>
      <w:rFonts w:ascii="Symbol" w:hAnsi="Symbol" w:cs="Symbol"/>
    </w:rPr>
  </w:style>
  <w:style w:type="character" w:customStyle="1" w:styleId="WW8Num11z1">
    <w:name w:val="WW8Num11z1"/>
    <w:rsid w:val="005653BD"/>
    <w:rPr>
      <w:rFonts w:ascii="Courier New" w:hAnsi="Courier New" w:cs="Courier New"/>
    </w:rPr>
  </w:style>
  <w:style w:type="character" w:customStyle="1" w:styleId="WW8Num11z2">
    <w:name w:val="WW8Num11z2"/>
    <w:rsid w:val="005653BD"/>
    <w:rPr>
      <w:rFonts w:ascii="Wingdings" w:hAnsi="Wingdings" w:cs="Wingdings"/>
    </w:rPr>
  </w:style>
  <w:style w:type="character" w:customStyle="1" w:styleId="WW8Num12z0">
    <w:name w:val="WW8Num12z0"/>
    <w:rsid w:val="005653BD"/>
    <w:rPr>
      <w:rFonts w:ascii="Symbol" w:hAnsi="Symbol" w:cs="Symbol"/>
    </w:rPr>
  </w:style>
  <w:style w:type="character" w:customStyle="1" w:styleId="WW8Num12z1">
    <w:name w:val="WW8Num12z1"/>
    <w:rsid w:val="005653BD"/>
    <w:rPr>
      <w:rFonts w:ascii="Courier New" w:hAnsi="Courier New" w:cs="Courier New"/>
    </w:rPr>
  </w:style>
  <w:style w:type="character" w:customStyle="1" w:styleId="WW8Num12z2">
    <w:name w:val="WW8Num12z2"/>
    <w:rsid w:val="005653BD"/>
    <w:rPr>
      <w:rFonts w:ascii="Wingdings" w:hAnsi="Wingdings" w:cs="Wingdings"/>
    </w:rPr>
  </w:style>
  <w:style w:type="character" w:customStyle="1" w:styleId="WW8Num13z0">
    <w:name w:val="WW8Num13z0"/>
    <w:rsid w:val="005653BD"/>
    <w:rPr>
      <w:rFonts w:ascii="Symbol" w:hAnsi="Symbol" w:cs="Symbol"/>
    </w:rPr>
  </w:style>
  <w:style w:type="character" w:customStyle="1" w:styleId="WW8Num13z1">
    <w:name w:val="WW8Num13z1"/>
    <w:rsid w:val="005653BD"/>
    <w:rPr>
      <w:rFonts w:ascii="Courier New" w:hAnsi="Courier New" w:cs="Courier New"/>
    </w:rPr>
  </w:style>
  <w:style w:type="character" w:customStyle="1" w:styleId="WW8Num13z2">
    <w:name w:val="WW8Num13z2"/>
    <w:rsid w:val="005653BD"/>
    <w:rPr>
      <w:rFonts w:ascii="Wingdings" w:hAnsi="Wingdings" w:cs="Wingdings"/>
    </w:rPr>
  </w:style>
  <w:style w:type="character" w:customStyle="1" w:styleId="WW8Num14z0">
    <w:name w:val="WW8Num14z0"/>
    <w:rsid w:val="005653BD"/>
    <w:rPr>
      <w:rFonts w:ascii="Symbol" w:hAnsi="Symbol" w:cs="Symbol"/>
    </w:rPr>
  </w:style>
  <w:style w:type="character" w:customStyle="1" w:styleId="WW8Num14z1">
    <w:name w:val="WW8Num14z1"/>
    <w:rsid w:val="005653BD"/>
    <w:rPr>
      <w:rFonts w:ascii="Courier New" w:hAnsi="Courier New" w:cs="Courier New"/>
    </w:rPr>
  </w:style>
  <w:style w:type="character" w:customStyle="1" w:styleId="WW8Num14z2">
    <w:name w:val="WW8Num14z2"/>
    <w:rsid w:val="005653BD"/>
    <w:rPr>
      <w:rFonts w:ascii="Wingdings" w:hAnsi="Wingdings" w:cs="Wingdings"/>
    </w:rPr>
  </w:style>
  <w:style w:type="character" w:customStyle="1" w:styleId="WW8Num15z0">
    <w:name w:val="WW8Num15z0"/>
    <w:rsid w:val="005653BD"/>
    <w:rPr>
      <w:rFonts w:ascii="Symbol" w:hAnsi="Symbol" w:cs="Symbol"/>
    </w:rPr>
  </w:style>
  <w:style w:type="character" w:customStyle="1" w:styleId="WW8Num15z1">
    <w:name w:val="WW8Num15z1"/>
    <w:rsid w:val="005653BD"/>
    <w:rPr>
      <w:rFonts w:ascii="Courier New" w:hAnsi="Courier New" w:cs="Courier New"/>
    </w:rPr>
  </w:style>
  <w:style w:type="character" w:customStyle="1" w:styleId="WW8Num15z2">
    <w:name w:val="WW8Num15z2"/>
    <w:rsid w:val="005653BD"/>
    <w:rPr>
      <w:rFonts w:ascii="Wingdings" w:hAnsi="Wingdings" w:cs="Wingdings"/>
    </w:rPr>
  </w:style>
  <w:style w:type="character" w:customStyle="1" w:styleId="WW8Num16z0">
    <w:name w:val="WW8Num16z0"/>
    <w:rsid w:val="005653BD"/>
    <w:rPr>
      <w:rFonts w:ascii="Symbol" w:hAnsi="Symbol" w:cs="Symbol"/>
    </w:rPr>
  </w:style>
  <w:style w:type="character" w:customStyle="1" w:styleId="WW8Num16z1">
    <w:name w:val="WW8Num16z1"/>
    <w:rsid w:val="005653BD"/>
    <w:rPr>
      <w:rFonts w:ascii="Courier New" w:hAnsi="Courier New" w:cs="Courier New"/>
    </w:rPr>
  </w:style>
  <w:style w:type="character" w:customStyle="1" w:styleId="WW8Num16z2">
    <w:name w:val="WW8Num16z2"/>
    <w:rsid w:val="005653BD"/>
    <w:rPr>
      <w:rFonts w:ascii="Wingdings" w:hAnsi="Wingdings" w:cs="Wingdings"/>
    </w:rPr>
  </w:style>
  <w:style w:type="character" w:customStyle="1" w:styleId="WW8Num17z0">
    <w:name w:val="WW8Num17z0"/>
    <w:rsid w:val="005653BD"/>
    <w:rPr>
      <w:rFonts w:ascii="Symbol" w:hAnsi="Symbol" w:cs="Symbol"/>
    </w:rPr>
  </w:style>
  <w:style w:type="character" w:customStyle="1" w:styleId="WW8Num17z1">
    <w:name w:val="WW8Num17z1"/>
    <w:rsid w:val="005653BD"/>
    <w:rPr>
      <w:rFonts w:ascii="Courier New" w:hAnsi="Courier New" w:cs="Courier New"/>
    </w:rPr>
  </w:style>
  <w:style w:type="character" w:customStyle="1" w:styleId="WW8Num17z2">
    <w:name w:val="WW8Num17z2"/>
    <w:rsid w:val="005653BD"/>
    <w:rPr>
      <w:rFonts w:ascii="Wingdings" w:hAnsi="Wingdings" w:cs="Wingdings"/>
    </w:rPr>
  </w:style>
  <w:style w:type="character" w:customStyle="1" w:styleId="WW8Num18z0">
    <w:name w:val="WW8Num18z0"/>
    <w:rsid w:val="005653BD"/>
    <w:rPr>
      <w:rFonts w:ascii="Symbol" w:hAnsi="Symbol" w:cs="Symbol"/>
    </w:rPr>
  </w:style>
  <w:style w:type="character" w:customStyle="1" w:styleId="WW8Num18z1">
    <w:name w:val="WW8Num18z1"/>
    <w:rsid w:val="005653BD"/>
    <w:rPr>
      <w:rFonts w:ascii="Courier New" w:hAnsi="Courier New" w:cs="Courier New"/>
    </w:rPr>
  </w:style>
  <w:style w:type="character" w:customStyle="1" w:styleId="WW8Num18z2">
    <w:name w:val="WW8Num18z2"/>
    <w:rsid w:val="005653BD"/>
    <w:rPr>
      <w:rFonts w:ascii="Wingdings" w:hAnsi="Wingdings" w:cs="Wingdings"/>
    </w:rPr>
  </w:style>
  <w:style w:type="character" w:customStyle="1" w:styleId="WW8Num19z0">
    <w:name w:val="WW8Num19z0"/>
    <w:rsid w:val="005653BD"/>
    <w:rPr>
      <w:rFonts w:ascii="Arial" w:hAnsi="Arial" w:cs="Arial"/>
    </w:rPr>
  </w:style>
  <w:style w:type="character" w:customStyle="1" w:styleId="WW8Num20z0">
    <w:name w:val="WW8Num20z0"/>
    <w:rsid w:val="005653BD"/>
    <w:rPr>
      <w:rFonts w:ascii="Symbol" w:hAnsi="Symbol" w:cs="Symbol"/>
    </w:rPr>
  </w:style>
  <w:style w:type="character" w:customStyle="1" w:styleId="WW8Num20z1">
    <w:name w:val="WW8Num20z1"/>
    <w:rsid w:val="005653BD"/>
    <w:rPr>
      <w:rFonts w:ascii="Courier New" w:hAnsi="Courier New" w:cs="Courier New"/>
    </w:rPr>
  </w:style>
  <w:style w:type="character" w:customStyle="1" w:styleId="WW8Num20z2">
    <w:name w:val="WW8Num20z2"/>
    <w:rsid w:val="005653BD"/>
    <w:rPr>
      <w:rFonts w:ascii="Wingdings" w:hAnsi="Wingdings" w:cs="Wingdings"/>
    </w:rPr>
  </w:style>
  <w:style w:type="character" w:customStyle="1" w:styleId="WW8Num21z0">
    <w:name w:val="WW8Num21z0"/>
    <w:rsid w:val="005653BD"/>
    <w:rPr>
      <w:rFonts w:ascii="Symbol" w:hAnsi="Symbol" w:cs="Symbol"/>
    </w:rPr>
  </w:style>
  <w:style w:type="character" w:customStyle="1" w:styleId="WW8Num21z1">
    <w:name w:val="WW8Num21z1"/>
    <w:rsid w:val="005653BD"/>
    <w:rPr>
      <w:rFonts w:ascii="Courier New" w:hAnsi="Courier New" w:cs="Courier New"/>
    </w:rPr>
  </w:style>
  <w:style w:type="character" w:customStyle="1" w:styleId="WW8Num21z2">
    <w:name w:val="WW8Num21z2"/>
    <w:rsid w:val="005653BD"/>
    <w:rPr>
      <w:rFonts w:ascii="Wingdings" w:hAnsi="Wingdings" w:cs="Wingdings"/>
    </w:rPr>
  </w:style>
  <w:style w:type="character" w:customStyle="1" w:styleId="WW8Num22z0">
    <w:name w:val="WW8Num22z0"/>
    <w:rsid w:val="005653BD"/>
    <w:rPr>
      <w:rFonts w:ascii="Symbol" w:hAnsi="Symbol" w:cs="Symbol"/>
    </w:rPr>
  </w:style>
  <w:style w:type="character" w:customStyle="1" w:styleId="WW8Num22z1">
    <w:name w:val="WW8Num22z1"/>
    <w:rsid w:val="005653BD"/>
    <w:rPr>
      <w:rFonts w:ascii="Courier New" w:hAnsi="Courier New" w:cs="Courier New"/>
    </w:rPr>
  </w:style>
  <w:style w:type="character" w:customStyle="1" w:styleId="WW8Num22z2">
    <w:name w:val="WW8Num22z2"/>
    <w:rsid w:val="005653BD"/>
    <w:rPr>
      <w:rFonts w:ascii="Wingdings" w:hAnsi="Wingdings" w:cs="Wingdings"/>
    </w:rPr>
  </w:style>
  <w:style w:type="character" w:customStyle="1" w:styleId="WW8Num23z0">
    <w:name w:val="WW8Num23z0"/>
    <w:rsid w:val="005653BD"/>
    <w:rPr>
      <w:rFonts w:ascii="Symbol" w:hAnsi="Symbol" w:cs="Symbol"/>
    </w:rPr>
  </w:style>
  <w:style w:type="character" w:customStyle="1" w:styleId="WW8Num23z1">
    <w:name w:val="WW8Num23z1"/>
    <w:rsid w:val="005653BD"/>
    <w:rPr>
      <w:rFonts w:ascii="Courier New" w:hAnsi="Courier New" w:cs="Courier New"/>
    </w:rPr>
  </w:style>
  <w:style w:type="character" w:customStyle="1" w:styleId="WW8Num23z2">
    <w:name w:val="WW8Num23z2"/>
    <w:rsid w:val="005653BD"/>
    <w:rPr>
      <w:rFonts w:ascii="Wingdings" w:hAnsi="Wingdings" w:cs="Wingdings"/>
    </w:rPr>
  </w:style>
  <w:style w:type="character" w:customStyle="1" w:styleId="WW8Num24z0">
    <w:name w:val="WW8Num24z0"/>
    <w:rsid w:val="005653BD"/>
    <w:rPr>
      <w:rFonts w:ascii="Symbol" w:hAnsi="Symbol" w:cs="Symbol"/>
      <w:sz w:val="20"/>
    </w:rPr>
  </w:style>
  <w:style w:type="character" w:customStyle="1" w:styleId="WW8Num24z1">
    <w:name w:val="WW8Num24z1"/>
    <w:rsid w:val="005653BD"/>
    <w:rPr>
      <w:rFonts w:ascii="Courier New" w:hAnsi="Courier New" w:cs="Courier New"/>
    </w:rPr>
  </w:style>
  <w:style w:type="character" w:customStyle="1" w:styleId="WW8Num24z2">
    <w:name w:val="WW8Num24z2"/>
    <w:rsid w:val="005653BD"/>
    <w:rPr>
      <w:rFonts w:ascii="Wingdings" w:hAnsi="Wingdings" w:cs="Wingdings"/>
    </w:rPr>
  </w:style>
  <w:style w:type="character" w:customStyle="1" w:styleId="WW8Num25z0">
    <w:name w:val="WW8Num25z0"/>
    <w:rsid w:val="005653BD"/>
    <w:rPr>
      <w:rFonts w:ascii="Symbol" w:hAnsi="Symbol" w:cs="Symbol"/>
    </w:rPr>
  </w:style>
  <w:style w:type="character" w:customStyle="1" w:styleId="WW8Num25z1">
    <w:name w:val="WW8Num25z1"/>
    <w:rsid w:val="005653BD"/>
    <w:rPr>
      <w:rFonts w:ascii="Courier New" w:hAnsi="Courier New" w:cs="Courier New"/>
    </w:rPr>
  </w:style>
  <w:style w:type="character" w:customStyle="1" w:styleId="WW8Num25z2">
    <w:name w:val="WW8Num25z2"/>
    <w:rsid w:val="005653BD"/>
    <w:rPr>
      <w:rFonts w:ascii="Wingdings" w:hAnsi="Wingdings" w:cs="Wingdings"/>
    </w:rPr>
  </w:style>
  <w:style w:type="character" w:customStyle="1" w:styleId="WW8Num26z0">
    <w:name w:val="WW8Num26z0"/>
    <w:rsid w:val="005653BD"/>
    <w:rPr>
      <w:rFonts w:ascii="Symbol" w:hAnsi="Symbol" w:cs="Symbol"/>
    </w:rPr>
  </w:style>
  <w:style w:type="character" w:customStyle="1" w:styleId="WW8Num26z1">
    <w:name w:val="WW8Num26z1"/>
    <w:rsid w:val="005653BD"/>
    <w:rPr>
      <w:rFonts w:ascii="Courier New" w:hAnsi="Courier New" w:cs="Courier New"/>
    </w:rPr>
  </w:style>
  <w:style w:type="character" w:customStyle="1" w:styleId="WW8Num26z2">
    <w:name w:val="WW8Num26z2"/>
    <w:rsid w:val="005653BD"/>
    <w:rPr>
      <w:rFonts w:ascii="Wingdings" w:hAnsi="Wingdings" w:cs="Wingdings"/>
    </w:rPr>
  </w:style>
  <w:style w:type="character" w:customStyle="1" w:styleId="WW8Num27z0">
    <w:name w:val="WW8Num27z0"/>
    <w:rsid w:val="005653BD"/>
    <w:rPr>
      <w:rFonts w:ascii="Symbol" w:hAnsi="Symbol" w:cs="Symbol"/>
    </w:rPr>
  </w:style>
  <w:style w:type="character" w:customStyle="1" w:styleId="WW8Num27z1">
    <w:name w:val="WW8Num27z1"/>
    <w:rsid w:val="005653BD"/>
    <w:rPr>
      <w:rFonts w:ascii="Courier New" w:hAnsi="Courier New" w:cs="Courier New"/>
    </w:rPr>
  </w:style>
  <w:style w:type="character" w:customStyle="1" w:styleId="WW8Num27z2">
    <w:name w:val="WW8Num27z2"/>
    <w:rsid w:val="005653BD"/>
    <w:rPr>
      <w:rFonts w:ascii="Wingdings" w:hAnsi="Wingdings" w:cs="Wingdings"/>
    </w:rPr>
  </w:style>
  <w:style w:type="character" w:customStyle="1" w:styleId="WW8Num28z0">
    <w:name w:val="WW8Num28z0"/>
    <w:rsid w:val="005653BD"/>
    <w:rPr>
      <w:rFonts w:ascii="Symbol" w:hAnsi="Symbol" w:cs="Symbol"/>
    </w:rPr>
  </w:style>
  <w:style w:type="character" w:customStyle="1" w:styleId="WW8Num28z1">
    <w:name w:val="WW8Num28z1"/>
    <w:rsid w:val="005653BD"/>
    <w:rPr>
      <w:rFonts w:ascii="Courier New" w:hAnsi="Courier New" w:cs="Courier New"/>
    </w:rPr>
  </w:style>
  <w:style w:type="character" w:customStyle="1" w:styleId="WW8Num28z2">
    <w:name w:val="WW8Num28z2"/>
    <w:rsid w:val="005653BD"/>
    <w:rPr>
      <w:rFonts w:ascii="Wingdings" w:hAnsi="Wingdings" w:cs="Wingdings"/>
    </w:rPr>
  </w:style>
  <w:style w:type="character" w:customStyle="1" w:styleId="WW8Num29z0">
    <w:name w:val="WW8Num29z0"/>
    <w:rsid w:val="005653BD"/>
    <w:rPr>
      <w:rFonts w:ascii="Symbol" w:hAnsi="Symbol" w:cs="Symbol"/>
    </w:rPr>
  </w:style>
  <w:style w:type="character" w:customStyle="1" w:styleId="WW8Num29z1">
    <w:name w:val="WW8Num29z1"/>
    <w:rsid w:val="005653BD"/>
    <w:rPr>
      <w:rFonts w:ascii="Courier New" w:hAnsi="Courier New" w:cs="Courier New"/>
    </w:rPr>
  </w:style>
  <w:style w:type="character" w:customStyle="1" w:styleId="WW8Num29z2">
    <w:name w:val="WW8Num29z2"/>
    <w:rsid w:val="005653BD"/>
    <w:rPr>
      <w:rFonts w:ascii="Wingdings" w:hAnsi="Wingdings" w:cs="Wingdings"/>
    </w:rPr>
  </w:style>
  <w:style w:type="character" w:customStyle="1" w:styleId="WW8Num30z0">
    <w:name w:val="WW8Num30z0"/>
    <w:rsid w:val="005653BD"/>
    <w:rPr>
      <w:rFonts w:ascii="Symbol" w:hAnsi="Symbol" w:cs="Symbol"/>
    </w:rPr>
  </w:style>
  <w:style w:type="character" w:customStyle="1" w:styleId="WW8Num30z1">
    <w:name w:val="WW8Num30z1"/>
    <w:rsid w:val="005653BD"/>
    <w:rPr>
      <w:rFonts w:ascii="Courier New" w:hAnsi="Courier New" w:cs="Courier New"/>
    </w:rPr>
  </w:style>
  <w:style w:type="character" w:customStyle="1" w:styleId="WW8Num30z2">
    <w:name w:val="WW8Num30z2"/>
    <w:rsid w:val="005653BD"/>
    <w:rPr>
      <w:rFonts w:ascii="Wingdings" w:hAnsi="Wingdings" w:cs="Wingdings"/>
    </w:rPr>
  </w:style>
  <w:style w:type="character" w:customStyle="1" w:styleId="WW8Num31z0">
    <w:name w:val="WW8Num31z0"/>
    <w:rsid w:val="005653BD"/>
    <w:rPr>
      <w:rFonts w:ascii="Symbol" w:hAnsi="Symbol" w:cs="Symbol"/>
    </w:rPr>
  </w:style>
  <w:style w:type="character" w:customStyle="1" w:styleId="WW8Num31z1">
    <w:name w:val="WW8Num31z1"/>
    <w:rsid w:val="005653BD"/>
    <w:rPr>
      <w:rFonts w:ascii="Courier New" w:hAnsi="Courier New" w:cs="Courier New"/>
    </w:rPr>
  </w:style>
  <w:style w:type="character" w:customStyle="1" w:styleId="WW8Num31z2">
    <w:name w:val="WW8Num31z2"/>
    <w:rsid w:val="005653BD"/>
    <w:rPr>
      <w:rFonts w:ascii="Wingdings" w:hAnsi="Wingdings" w:cs="Wingdings"/>
    </w:rPr>
  </w:style>
  <w:style w:type="character" w:customStyle="1" w:styleId="WW8Num32z0">
    <w:name w:val="WW8Num32z0"/>
    <w:rsid w:val="005653BD"/>
    <w:rPr>
      <w:rFonts w:ascii="Symbol" w:hAnsi="Symbol" w:cs="Symbol"/>
    </w:rPr>
  </w:style>
  <w:style w:type="character" w:customStyle="1" w:styleId="WW8Num32z1">
    <w:name w:val="WW8Num32z1"/>
    <w:rsid w:val="005653BD"/>
    <w:rPr>
      <w:rFonts w:ascii="Courier New" w:hAnsi="Courier New" w:cs="Courier New"/>
    </w:rPr>
  </w:style>
  <w:style w:type="character" w:customStyle="1" w:styleId="WW8Num32z2">
    <w:name w:val="WW8Num32z2"/>
    <w:rsid w:val="005653BD"/>
    <w:rPr>
      <w:rFonts w:ascii="Wingdings" w:hAnsi="Wingdings" w:cs="Wingdings"/>
    </w:rPr>
  </w:style>
  <w:style w:type="character" w:customStyle="1" w:styleId="WW8Num33z0">
    <w:name w:val="WW8Num33z0"/>
    <w:rsid w:val="005653BD"/>
    <w:rPr>
      <w:rFonts w:ascii="Symbol" w:hAnsi="Symbol" w:cs="Symbol"/>
    </w:rPr>
  </w:style>
  <w:style w:type="character" w:customStyle="1" w:styleId="WW8Num33z1">
    <w:name w:val="WW8Num33z1"/>
    <w:rsid w:val="005653BD"/>
    <w:rPr>
      <w:rFonts w:ascii="Courier New" w:hAnsi="Courier New" w:cs="Courier New"/>
    </w:rPr>
  </w:style>
  <w:style w:type="character" w:customStyle="1" w:styleId="WW8Num33z2">
    <w:name w:val="WW8Num33z2"/>
    <w:rsid w:val="005653BD"/>
    <w:rPr>
      <w:rFonts w:ascii="Wingdings" w:hAnsi="Wingdings" w:cs="Wingdings"/>
    </w:rPr>
  </w:style>
  <w:style w:type="character" w:customStyle="1" w:styleId="WW8Num34z0">
    <w:name w:val="WW8Num34z0"/>
    <w:rsid w:val="005653BD"/>
    <w:rPr>
      <w:rFonts w:ascii="Symbol" w:hAnsi="Symbol" w:cs="Symbol"/>
    </w:rPr>
  </w:style>
  <w:style w:type="character" w:customStyle="1" w:styleId="WW8Num34z1">
    <w:name w:val="WW8Num34z1"/>
    <w:rsid w:val="005653BD"/>
    <w:rPr>
      <w:rFonts w:ascii="Courier New" w:hAnsi="Courier New" w:cs="Courier New"/>
    </w:rPr>
  </w:style>
  <w:style w:type="character" w:customStyle="1" w:styleId="WW8Num34z2">
    <w:name w:val="WW8Num34z2"/>
    <w:rsid w:val="005653BD"/>
    <w:rPr>
      <w:rFonts w:ascii="Wingdings" w:hAnsi="Wingdings" w:cs="Wingdings"/>
    </w:rPr>
  </w:style>
  <w:style w:type="character" w:customStyle="1" w:styleId="WW8Num35z0">
    <w:name w:val="WW8Num35z0"/>
    <w:rsid w:val="005653BD"/>
    <w:rPr>
      <w:rFonts w:ascii="Symbol" w:hAnsi="Symbol" w:cs="Symbol"/>
    </w:rPr>
  </w:style>
  <w:style w:type="character" w:customStyle="1" w:styleId="WW8Num35z1">
    <w:name w:val="WW8Num35z1"/>
    <w:rsid w:val="005653BD"/>
    <w:rPr>
      <w:rFonts w:ascii="Courier New" w:hAnsi="Courier New" w:cs="Courier New"/>
    </w:rPr>
  </w:style>
  <w:style w:type="character" w:customStyle="1" w:styleId="WW8Num35z2">
    <w:name w:val="WW8Num35z2"/>
    <w:rsid w:val="005653BD"/>
    <w:rPr>
      <w:rFonts w:ascii="Wingdings" w:hAnsi="Wingdings" w:cs="Wingdings"/>
    </w:rPr>
  </w:style>
  <w:style w:type="character" w:customStyle="1" w:styleId="WW8Num36z0">
    <w:name w:val="WW8Num36z0"/>
    <w:rsid w:val="005653BD"/>
    <w:rPr>
      <w:rFonts w:ascii="Symbol" w:hAnsi="Symbol" w:cs="Symbol"/>
    </w:rPr>
  </w:style>
  <w:style w:type="character" w:customStyle="1" w:styleId="WW8Num36z1">
    <w:name w:val="WW8Num36z1"/>
    <w:rsid w:val="005653BD"/>
    <w:rPr>
      <w:rFonts w:ascii="Courier New" w:hAnsi="Courier New" w:cs="Courier New"/>
    </w:rPr>
  </w:style>
  <w:style w:type="character" w:customStyle="1" w:styleId="WW8Num36z2">
    <w:name w:val="WW8Num36z2"/>
    <w:rsid w:val="005653BD"/>
    <w:rPr>
      <w:rFonts w:ascii="Wingdings" w:hAnsi="Wingdings" w:cs="Wingdings"/>
    </w:rPr>
  </w:style>
  <w:style w:type="character" w:customStyle="1" w:styleId="WW8Num37z0">
    <w:name w:val="WW8Num37z0"/>
    <w:rsid w:val="005653BD"/>
    <w:rPr>
      <w:rFonts w:ascii="Symbol" w:hAnsi="Symbol" w:cs="Symbol"/>
    </w:rPr>
  </w:style>
  <w:style w:type="character" w:customStyle="1" w:styleId="WW8Num37z1">
    <w:name w:val="WW8Num37z1"/>
    <w:rsid w:val="005653BD"/>
    <w:rPr>
      <w:rFonts w:ascii="Courier New" w:hAnsi="Courier New" w:cs="Courier New"/>
    </w:rPr>
  </w:style>
  <w:style w:type="character" w:customStyle="1" w:styleId="WW8Num37z2">
    <w:name w:val="WW8Num37z2"/>
    <w:rsid w:val="005653BD"/>
    <w:rPr>
      <w:rFonts w:ascii="Wingdings" w:hAnsi="Wingdings" w:cs="Wingdings"/>
    </w:rPr>
  </w:style>
  <w:style w:type="character" w:customStyle="1" w:styleId="Domylnaczcionkaakapitu1">
    <w:name w:val="Domyślna czcionka akapitu1"/>
    <w:rsid w:val="005653BD"/>
  </w:style>
  <w:style w:type="character" w:customStyle="1" w:styleId="apple-converted-space">
    <w:name w:val="apple-converted-space"/>
    <w:basedOn w:val="Domylnaczcionkaakapitu1"/>
    <w:rsid w:val="005653BD"/>
  </w:style>
  <w:style w:type="character" w:customStyle="1" w:styleId="NagwekZnak">
    <w:name w:val="Nagłówek Znak"/>
    <w:basedOn w:val="Domylnaczcionkaakapitu1"/>
    <w:rsid w:val="005653BD"/>
  </w:style>
  <w:style w:type="character" w:customStyle="1" w:styleId="StopkaZnak">
    <w:name w:val="Stopka Znak"/>
    <w:basedOn w:val="Domylnaczcionkaakapitu1"/>
    <w:rsid w:val="005653BD"/>
  </w:style>
  <w:style w:type="character" w:styleId="Numerstrony">
    <w:name w:val="page number"/>
    <w:basedOn w:val="Domylnaczcionkaakapitu1"/>
    <w:rsid w:val="005653BD"/>
  </w:style>
  <w:style w:type="character" w:customStyle="1" w:styleId="TytuZnak">
    <w:name w:val="Tytuł Znak"/>
    <w:rsid w:val="005653BD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sid w:val="005653BD"/>
    <w:rPr>
      <w:rFonts w:eastAsia="Times New Roman"/>
      <w:color w:val="5A5A5A"/>
      <w:spacing w:val="15"/>
    </w:rPr>
  </w:style>
  <w:style w:type="character" w:styleId="Wyrnienieintensywne">
    <w:name w:val="Intense Emphasis"/>
    <w:qFormat/>
    <w:rsid w:val="005653BD"/>
    <w:rPr>
      <w:i/>
      <w:iCs/>
      <w:color w:val="F07F09"/>
    </w:rPr>
  </w:style>
  <w:style w:type="character" w:customStyle="1" w:styleId="Nagwek1Znak">
    <w:name w:val="Nagłówek 1 Znak"/>
    <w:rsid w:val="005653BD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sid w:val="005653BD"/>
    <w:rPr>
      <w:sz w:val="20"/>
      <w:szCs w:val="20"/>
    </w:rPr>
  </w:style>
  <w:style w:type="character" w:customStyle="1" w:styleId="Znakiprzypiswkocowych">
    <w:name w:val="Znaki przypisów końcowych"/>
    <w:rsid w:val="005653BD"/>
    <w:rPr>
      <w:vertAlign w:val="superscript"/>
    </w:rPr>
  </w:style>
  <w:style w:type="character" w:customStyle="1" w:styleId="Tekstpodstawowy3Znak">
    <w:name w:val="Tekst podstawowy 3 Znak"/>
    <w:rsid w:val="005653B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5653BD"/>
  </w:style>
  <w:style w:type="character" w:styleId="Hipercze">
    <w:name w:val="Hyperlink"/>
    <w:rsid w:val="005653BD"/>
    <w:rPr>
      <w:color w:val="6B9F25"/>
      <w:u w:val="single"/>
    </w:rPr>
  </w:style>
  <w:style w:type="character" w:styleId="Pogrubienie">
    <w:name w:val="Strong"/>
    <w:uiPriority w:val="22"/>
    <w:qFormat/>
    <w:rsid w:val="005653BD"/>
    <w:rPr>
      <w:b/>
      <w:bCs/>
    </w:rPr>
  </w:style>
  <w:style w:type="paragraph" w:customStyle="1" w:styleId="Nagwek10">
    <w:name w:val="Nagłówek1"/>
    <w:basedOn w:val="Normalny"/>
    <w:next w:val="Normalny"/>
    <w:rsid w:val="005653BD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rsid w:val="005653BD"/>
    <w:pPr>
      <w:spacing w:after="140" w:line="288" w:lineRule="auto"/>
    </w:pPr>
  </w:style>
  <w:style w:type="paragraph" w:styleId="Lista">
    <w:name w:val="List"/>
    <w:basedOn w:val="Tekstpodstawowy"/>
    <w:rsid w:val="005653BD"/>
    <w:rPr>
      <w:rFonts w:ascii="Times New Roman" w:hAnsi="Times New Roman" w:cs="Arial"/>
    </w:rPr>
  </w:style>
  <w:style w:type="paragraph" w:styleId="Legenda">
    <w:name w:val="caption"/>
    <w:basedOn w:val="Normalny"/>
    <w:qFormat/>
    <w:rsid w:val="005653BD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5653BD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5653BD"/>
    <w:pPr>
      <w:ind w:left="720"/>
      <w:contextualSpacing/>
    </w:pPr>
  </w:style>
  <w:style w:type="paragraph" w:styleId="Nagwek">
    <w:name w:val="header"/>
    <w:basedOn w:val="Normalny"/>
    <w:rsid w:val="005653BD"/>
    <w:pPr>
      <w:spacing w:line="240" w:lineRule="auto"/>
    </w:pPr>
  </w:style>
  <w:style w:type="paragraph" w:styleId="Stopka">
    <w:name w:val="footer"/>
    <w:basedOn w:val="Normalny"/>
    <w:rsid w:val="005653BD"/>
    <w:pPr>
      <w:spacing w:line="240" w:lineRule="auto"/>
    </w:pPr>
  </w:style>
  <w:style w:type="paragraph" w:customStyle="1" w:styleId="FooterOdd">
    <w:name w:val="Footer Odd"/>
    <w:basedOn w:val="Normalny"/>
    <w:rsid w:val="005653BD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rsid w:val="005653BD"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rsid w:val="005653BD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sid w:val="005653BD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sid w:val="005653BD"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rsid w:val="005653B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653BD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653BD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rsid w:val="005653BD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5653B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rsid w:val="005653BD"/>
    <w:pPr>
      <w:spacing w:after="120"/>
      <w:ind w:left="283"/>
    </w:pPr>
  </w:style>
  <w:style w:type="paragraph" w:customStyle="1" w:styleId="Zawartotabeli">
    <w:name w:val="Zawartość tabeli"/>
    <w:basedOn w:val="Normalny"/>
    <w:rsid w:val="005653BD"/>
    <w:pPr>
      <w:suppressLineNumbers/>
    </w:pPr>
  </w:style>
  <w:style w:type="paragraph" w:customStyle="1" w:styleId="Nagwektabeli">
    <w:name w:val="Nagłówek tabeli"/>
    <w:basedOn w:val="Zawartotabeli"/>
    <w:rsid w:val="005653BD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5653BD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0EA0-CCE7-4A71-83FD-A5C5EDA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33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gospodarka_gruntami</cp:lastModifiedBy>
  <cp:revision>19</cp:revision>
  <cp:lastPrinted>2022-03-08T12:37:00Z</cp:lastPrinted>
  <dcterms:created xsi:type="dcterms:W3CDTF">2024-02-09T06:59:00Z</dcterms:created>
  <dcterms:modified xsi:type="dcterms:W3CDTF">2025-05-30T10:58:00Z</dcterms:modified>
</cp:coreProperties>
</file>